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5F55" w14:textId="77777777" w:rsidR="000F0B25" w:rsidRDefault="000F0B25" w:rsidP="00225275">
      <w:pPr>
        <w:rPr>
          <w:rFonts w:ascii="Arial" w:hAnsi="Arial" w:cs="Arial"/>
          <w:noProof/>
          <w:sz w:val="28"/>
          <w:szCs w:val="28"/>
          <w:lang w:eastAsia="sl-SI"/>
        </w:rPr>
      </w:pPr>
    </w:p>
    <w:p w14:paraId="247CE1F9" w14:textId="7049CDF5" w:rsidR="000C2CEE" w:rsidRDefault="00225275" w:rsidP="00225275">
      <w:pPr>
        <w:rPr>
          <w:rFonts w:ascii="Arial" w:hAnsi="Arial" w:cs="Arial"/>
          <w:noProof/>
          <w:sz w:val="28"/>
          <w:szCs w:val="28"/>
          <w:lang w:eastAsia="sl-SI"/>
        </w:rPr>
      </w:pPr>
      <w:r w:rsidRPr="000F0B25">
        <w:rPr>
          <w:rFonts w:ascii="Arial" w:hAnsi="Arial" w:cs="Arial"/>
          <w:noProof/>
          <w:color w:val="44546A" w:themeColor="text2"/>
          <w:sz w:val="28"/>
          <w:szCs w:val="28"/>
          <w:lang w:eastAsia="sl-SI"/>
        </w:rPr>
        <w:drawing>
          <wp:inline distT="0" distB="0" distL="0" distR="0" wp14:anchorId="090E6A32" wp14:editId="53B00513">
            <wp:extent cx="1819275" cy="919744"/>
            <wp:effectExtent l="0" t="0" r="0" b="0"/>
            <wp:docPr id="1" name="Slika 1" descr="Slika, ki vsebuje besede simbol, vrstica, pisava, škrlat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simbol, vrstica, pisava, škrlat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37" cy="9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</w:t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  <w:t xml:space="preserve">    </w:t>
      </w:r>
      <w:r w:rsidR="00624D82">
        <w:rPr>
          <w:noProof/>
          <w:lang w:eastAsia="sl-SI"/>
        </w:rPr>
        <w:drawing>
          <wp:inline distT="0" distB="0" distL="0" distR="0" wp14:anchorId="6CDB4723" wp14:editId="3344FF6E">
            <wp:extent cx="565547" cy="723900"/>
            <wp:effectExtent l="0" t="0" r="6350" b="0"/>
            <wp:docPr id="3" name="Slika 3" descr="http://www.protokol.gov.si/fileadmin/_migrated/RTE/RTEmagicC_grb.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tokol.gov.si/fileadmin/_migrated/RTE/RTEmagicC_grb.g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27" cy="73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ED7B1" w14:textId="77777777" w:rsidR="00F438D5" w:rsidRDefault="00F438D5" w:rsidP="00161A4B">
      <w:pPr>
        <w:jc w:val="center"/>
        <w:rPr>
          <w:rFonts w:ascii="Euphemia" w:hAnsi="Euphemia" w:cs="Arial"/>
          <w:color w:val="44546A" w:themeColor="text2"/>
          <w:sz w:val="28"/>
          <w:szCs w:val="28"/>
        </w:rPr>
      </w:pPr>
      <w:r w:rsidRPr="000F0B25">
        <w:rPr>
          <w:rFonts w:ascii="Euphemia" w:hAnsi="Euphemia" w:cs="Arial"/>
          <w:color w:val="44546A" w:themeColor="text2"/>
          <w:sz w:val="28"/>
          <w:szCs w:val="28"/>
        </w:rPr>
        <w:t>Združenje borcev za vrednote NOB Šentjur</w:t>
      </w:r>
    </w:p>
    <w:p w14:paraId="6EC344A1" w14:textId="77777777" w:rsidR="00CA241E" w:rsidRPr="000F0B25" w:rsidRDefault="00CA241E" w:rsidP="00161A4B">
      <w:pPr>
        <w:jc w:val="center"/>
        <w:rPr>
          <w:rFonts w:ascii="Euphemia" w:hAnsi="Euphemia" w:cs="Arial"/>
          <w:color w:val="44546A" w:themeColor="text2"/>
          <w:sz w:val="28"/>
          <w:szCs w:val="28"/>
        </w:rPr>
      </w:pPr>
    </w:p>
    <w:p w14:paraId="05956557" w14:textId="77777777" w:rsidR="00F438D5" w:rsidRPr="000F0B25" w:rsidRDefault="002B2097" w:rsidP="00161A4B">
      <w:pPr>
        <w:jc w:val="center"/>
        <w:rPr>
          <w:rFonts w:ascii="Euphemia" w:hAnsi="Euphemia" w:cs="Arial"/>
          <w:color w:val="44546A" w:themeColor="text2"/>
          <w:sz w:val="36"/>
          <w:szCs w:val="36"/>
        </w:rPr>
      </w:pPr>
      <w:r w:rsidRPr="000F0B25">
        <w:rPr>
          <w:rFonts w:ascii="Euphemia" w:hAnsi="Euphemia" w:cs="Arial"/>
          <w:color w:val="44546A" w:themeColor="text2"/>
          <w:sz w:val="36"/>
          <w:szCs w:val="36"/>
        </w:rPr>
        <w:t>v</w:t>
      </w:r>
      <w:r w:rsidR="00F438D5" w:rsidRPr="000F0B25">
        <w:rPr>
          <w:rFonts w:ascii="Euphemia" w:hAnsi="Euphemia" w:cs="Arial"/>
          <w:color w:val="44546A" w:themeColor="text2"/>
          <w:sz w:val="36"/>
          <w:szCs w:val="36"/>
        </w:rPr>
        <w:t xml:space="preserve">abimo na </w:t>
      </w:r>
      <w:r w:rsidRPr="000F0B25">
        <w:rPr>
          <w:rFonts w:ascii="Euphemia" w:hAnsi="Euphemia" w:cs="Arial"/>
          <w:color w:val="44546A" w:themeColor="text2"/>
          <w:sz w:val="36"/>
          <w:szCs w:val="36"/>
        </w:rPr>
        <w:t>spominsko sve</w:t>
      </w:r>
      <w:r w:rsidRPr="000F0B25">
        <w:rPr>
          <w:rFonts w:ascii="Calibri" w:hAnsi="Calibri" w:cs="Calibri"/>
          <w:color w:val="44546A" w:themeColor="text2"/>
          <w:sz w:val="36"/>
          <w:szCs w:val="36"/>
        </w:rPr>
        <w:t>č</w:t>
      </w:r>
      <w:r w:rsidRPr="000F0B25">
        <w:rPr>
          <w:rFonts w:ascii="Euphemia" w:hAnsi="Euphemia" w:cs="Arial"/>
          <w:color w:val="44546A" w:themeColor="text2"/>
          <w:sz w:val="36"/>
          <w:szCs w:val="36"/>
        </w:rPr>
        <w:t>anost na Resevno,</w:t>
      </w:r>
    </w:p>
    <w:p w14:paraId="4F5D6B62" w14:textId="2AF4B892" w:rsidR="002B2097" w:rsidRPr="000F0B25" w:rsidRDefault="002B2097" w:rsidP="00161A4B">
      <w:pPr>
        <w:jc w:val="center"/>
        <w:rPr>
          <w:rFonts w:ascii="Euphemia" w:hAnsi="Euphemia" w:cs="Arial"/>
          <w:color w:val="44546A" w:themeColor="text2"/>
          <w:sz w:val="36"/>
          <w:szCs w:val="36"/>
        </w:rPr>
      </w:pPr>
      <w:r w:rsidRPr="000F0B25">
        <w:rPr>
          <w:rFonts w:ascii="Euphemia" w:hAnsi="Euphemia" w:cs="Arial"/>
          <w:color w:val="44546A" w:themeColor="text2"/>
          <w:sz w:val="36"/>
          <w:szCs w:val="36"/>
        </w:rPr>
        <w:t xml:space="preserve">ki bo </w:t>
      </w:r>
      <w:r w:rsidRPr="000F0B25">
        <w:rPr>
          <w:rFonts w:ascii="Euphemia" w:hAnsi="Euphemia" w:cs="Arial"/>
          <w:b/>
          <w:color w:val="44546A" w:themeColor="text2"/>
          <w:sz w:val="36"/>
          <w:szCs w:val="36"/>
        </w:rPr>
        <w:t xml:space="preserve">v soboto, </w:t>
      </w:r>
      <w:r w:rsidR="00225275">
        <w:rPr>
          <w:rFonts w:ascii="Euphemia" w:hAnsi="Euphemia" w:cs="Arial"/>
          <w:b/>
          <w:color w:val="44546A" w:themeColor="text2"/>
          <w:sz w:val="36"/>
          <w:szCs w:val="36"/>
        </w:rPr>
        <w:t>2</w:t>
      </w:r>
      <w:r w:rsidR="002F2AF7">
        <w:rPr>
          <w:rFonts w:ascii="Euphemia" w:hAnsi="Euphemia" w:cs="Arial"/>
          <w:b/>
          <w:color w:val="44546A" w:themeColor="text2"/>
          <w:sz w:val="36"/>
          <w:szCs w:val="36"/>
        </w:rPr>
        <w:t>2</w:t>
      </w:r>
      <w:r w:rsidRPr="000F0B25">
        <w:rPr>
          <w:rFonts w:ascii="Euphemia" w:hAnsi="Euphemia" w:cs="Arial"/>
          <w:b/>
          <w:color w:val="44546A" w:themeColor="text2"/>
          <w:sz w:val="36"/>
          <w:szCs w:val="36"/>
        </w:rPr>
        <w:t>. marca</w:t>
      </w:r>
      <w:r w:rsidRPr="000F0B25">
        <w:rPr>
          <w:rFonts w:ascii="Euphemia" w:hAnsi="Euphemia" w:cs="Arial"/>
          <w:color w:val="44546A" w:themeColor="text2"/>
          <w:sz w:val="36"/>
          <w:szCs w:val="36"/>
        </w:rPr>
        <w:t xml:space="preserve"> 20</w:t>
      </w:r>
      <w:r w:rsidR="00010338">
        <w:rPr>
          <w:rFonts w:ascii="Euphemia" w:hAnsi="Euphemia" w:cs="Arial"/>
          <w:color w:val="44546A" w:themeColor="text2"/>
          <w:sz w:val="36"/>
          <w:szCs w:val="36"/>
        </w:rPr>
        <w:t>2</w:t>
      </w:r>
      <w:r w:rsidR="002F2AF7">
        <w:rPr>
          <w:rFonts w:ascii="Euphemia" w:hAnsi="Euphemia" w:cs="Arial"/>
          <w:color w:val="44546A" w:themeColor="text2"/>
          <w:sz w:val="36"/>
          <w:szCs w:val="36"/>
        </w:rPr>
        <w:t>5</w:t>
      </w:r>
      <w:r w:rsidRPr="000F0B25">
        <w:rPr>
          <w:rFonts w:ascii="Euphemia" w:hAnsi="Euphemia" w:cs="Arial"/>
          <w:color w:val="44546A" w:themeColor="text2"/>
          <w:sz w:val="36"/>
          <w:szCs w:val="36"/>
        </w:rPr>
        <w:t>, s pri</w:t>
      </w:r>
      <w:r w:rsidRPr="000F0B25">
        <w:rPr>
          <w:rFonts w:ascii="Calibri" w:hAnsi="Calibri" w:cs="Calibri"/>
          <w:color w:val="44546A" w:themeColor="text2"/>
          <w:sz w:val="36"/>
          <w:szCs w:val="36"/>
        </w:rPr>
        <w:t>č</w:t>
      </w:r>
      <w:r w:rsidRPr="000F0B25">
        <w:rPr>
          <w:rFonts w:ascii="Euphemia" w:hAnsi="Euphemia" w:cs="Arial"/>
          <w:color w:val="44546A" w:themeColor="text2"/>
          <w:sz w:val="36"/>
          <w:szCs w:val="36"/>
        </w:rPr>
        <w:t>etkom ob 11.00 uri</w:t>
      </w:r>
    </w:p>
    <w:p w14:paraId="4DED71F5" w14:textId="77777777" w:rsidR="002B2097" w:rsidRDefault="002B2097" w:rsidP="00161A4B">
      <w:pPr>
        <w:jc w:val="center"/>
        <w:rPr>
          <w:rFonts w:ascii="Euphemia" w:hAnsi="Euphemia" w:cs="Arial"/>
          <w:color w:val="44546A" w:themeColor="text2"/>
          <w:sz w:val="28"/>
          <w:szCs w:val="28"/>
        </w:rPr>
      </w:pPr>
      <w:r w:rsidRPr="000F0B25">
        <w:rPr>
          <w:rFonts w:ascii="Euphemia" w:hAnsi="Euphemia" w:cs="Arial"/>
          <w:color w:val="44546A" w:themeColor="text2"/>
          <w:sz w:val="28"/>
          <w:szCs w:val="28"/>
        </w:rPr>
        <w:t>pri spominskem obeležju na jasi pod vrhom Resevne</w:t>
      </w:r>
    </w:p>
    <w:p w14:paraId="4238E464" w14:textId="77777777" w:rsidR="00472617" w:rsidRDefault="00472617" w:rsidP="00472617">
      <w:pPr>
        <w:spacing w:line="240" w:lineRule="auto"/>
        <w:jc w:val="center"/>
        <w:rPr>
          <w:rFonts w:ascii="Euphemia" w:hAnsi="Euphemia" w:cs="Arial"/>
          <w:color w:val="44546A" w:themeColor="text2"/>
          <w:sz w:val="28"/>
          <w:szCs w:val="28"/>
        </w:rPr>
      </w:pPr>
      <w:r>
        <w:rPr>
          <w:rFonts w:ascii="Euphemia" w:hAnsi="Euphemia" w:cs="Arial"/>
          <w:color w:val="44546A" w:themeColor="text2"/>
          <w:sz w:val="28"/>
          <w:szCs w:val="28"/>
        </w:rPr>
        <w:t xml:space="preserve">Slavnostni govornik : </w:t>
      </w:r>
    </w:p>
    <w:p w14:paraId="0BA7DF94" w14:textId="0926D1A7" w:rsidR="00472617" w:rsidRPr="002F2AF7" w:rsidRDefault="002F2AF7" w:rsidP="00472617">
      <w:pPr>
        <w:spacing w:line="240" w:lineRule="auto"/>
        <w:jc w:val="center"/>
        <w:rPr>
          <w:rFonts w:ascii="Calibri" w:hAnsi="Calibri" w:cs="Calibri"/>
          <w:color w:val="44546A" w:themeColor="text2"/>
          <w:sz w:val="28"/>
          <w:szCs w:val="28"/>
          <w:u w:val="single"/>
        </w:rPr>
      </w:pPr>
      <w:r w:rsidRPr="002F2AF7">
        <w:rPr>
          <w:rFonts w:ascii="Euphemia" w:hAnsi="Euphemia" w:cs="Arial"/>
          <w:color w:val="44546A" w:themeColor="text2"/>
          <w:sz w:val="28"/>
          <w:szCs w:val="28"/>
          <w:u w:val="single"/>
        </w:rPr>
        <w:t>poslanec Državnega zbora dr. Martin Premk</w:t>
      </w:r>
    </w:p>
    <w:p w14:paraId="2771E470" w14:textId="0CD1F301" w:rsidR="004333F1" w:rsidRPr="00472617" w:rsidRDefault="00225275" w:rsidP="00CA241E">
      <w:pPr>
        <w:jc w:val="center"/>
        <w:rPr>
          <w:rFonts w:ascii="Euphemia" w:hAnsi="Euphemia" w:cs="Arial"/>
          <w:color w:val="44546A" w:themeColor="text2"/>
          <w:sz w:val="24"/>
          <w:szCs w:val="24"/>
        </w:rPr>
      </w:pPr>
      <w:r w:rsidRPr="00472617">
        <w:rPr>
          <w:rFonts w:ascii="Euphemia" w:hAnsi="Euphemia" w:cs="Arial"/>
          <w:color w:val="44546A" w:themeColor="text2"/>
          <w:sz w:val="24"/>
          <w:szCs w:val="24"/>
        </w:rPr>
        <w:t xml:space="preserve">V kulturnem programu bodo nastopali </w:t>
      </w:r>
      <w:r w:rsidR="004333F1" w:rsidRPr="00472617">
        <w:rPr>
          <w:rFonts w:ascii="Euphemia" w:hAnsi="Euphemia" w:cs="Arial"/>
          <w:color w:val="44546A" w:themeColor="text2"/>
          <w:sz w:val="24"/>
          <w:szCs w:val="24"/>
        </w:rPr>
        <w:t>:</w:t>
      </w:r>
    </w:p>
    <w:p w14:paraId="259729C4" w14:textId="6D6416CC" w:rsidR="00225275" w:rsidRPr="004333F1" w:rsidRDefault="00225275" w:rsidP="004333F1">
      <w:pPr>
        <w:jc w:val="center"/>
        <w:rPr>
          <w:rFonts w:ascii="Calibri" w:hAnsi="Calibri" w:cs="Calibri"/>
          <w:b/>
          <w:bCs/>
          <w:color w:val="44546A" w:themeColor="text2"/>
          <w:sz w:val="28"/>
          <w:szCs w:val="28"/>
        </w:rPr>
      </w:pPr>
      <w:r w:rsidRPr="004333F1">
        <w:rPr>
          <w:rFonts w:ascii="Euphemia" w:hAnsi="Euphemia" w:cs="Arial"/>
          <w:b/>
          <w:bCs/>
          <w:color w:val="44546A" w:themeColor="text2"/>
          <w:sz w:val="28"/>
          <w:szCs w:val="28"/>
        </w:rPr>
        <w:t>u</w:t>
      </w:r>
      <w:r w:rsidRPr="004333F1">
        <w:rPr>
          <w:rFonts w:ascii="Calibri" w:hAnsi="Calibri" w:cs="Calibri"/>
          <w:b/>
          <w:bCs/>
          <w:color w:val="44546A" w:themeColor="text2"/>
          <w:sz w:val="28"/>
          <w:szCs w:val="28"/>
        </w:rPr>
        <w:t>čenci OŠ Franj</w:t>
      </w:r>
      <w:r w:rsidR="004333F1">
        <w:rPr>
          <w:rFonts w:ascii="Calibri" w:hAnsi="Calibri" w:cs="Calibri"/>
          <w:b/>
          <w:bCs/>
          <w:color w:val="44546A" w:themeColor="text2"/>
          <w:sz w:val="28"/>
          <w:szCs w:val="28"/>
        </w:rPr>
        <w:t>a</w:t>
      </w:r>
      <w:r w:rsidRPr="004333F1">
        <w:rPr>
          <w:rFonts w:ascii="Calibri" w:hAnsi="Calibri" w:cs="Calibri"/>
          <w:b/>
          <w:bCs/>
          <w:color w:val="44546A" w:themeColor="text2"/>
          <w:sz w:val="28"/>
          <w:szCs w:val="28"/>
        </w:rPr>
        <w:t xml:space="preserve"> Malgaja,</w:t>
      </w:r>
    </w:p>
    <w:p w14:paraId="5B295AB4" w14:textId="77777777" w:rsidR="004333F1" w:rsidRPr="004333F1" w:rsidRDefault="00225275" w:rsidP="004333F1">
      <w:pPr>
        <w:jc w:val="center"/>
        <w:rPr>
          <w:rFonts w:ascii="Calibri" w:hAnsi="Calibri" w:cs="Calibri"/>
          <w:b/>
          <w:bCs/>
          <w:color w:val="44546A" w:themeColor="text2"/>
          <w:sz w:val="28"/>
          <w:szCs w:val="28"/>
        </w:rPr>
      </w:pPr>
      <w:r w:rsidRPr="004333F1">
        <w:rPr>
          <w:rFonts w:ascii="Calibri" w:hAnsi="Calibri" w:cs="Calibri"/>
          <w:b/>
          <w:bCs/>
          <w:color w:val="44546A" w:themeColor="text2"/>
          <w:sz w:val="28"/>
          <w:szCs w:val="28"/>
        </w:rPr>
        <w:t>Ženski pevski zbor skladateljev Ipavcev</w:t>
      </w:r>
      <w:r w:rsidR="004333F1" w:rsidRPr="004333F1">
        <w:rPr>
          <w:rFonts w:ascii="Calibri" w:hAnsi="Calibri" w:cs="Calibri"/>
          <w:b/>
          <w:bCs/>
          <w:color w:val="44546A" w:themeColor="text2"/>
          <w:sz w:val="28"/>
          <w:szCs w:val="28"/>
        </w:rPr>
        <w:t xml:space="preserve"> in</w:t>
      </w:r>
    </w:p>
    <w:p w14:paraId="5967578F" w14:textId="0149F1E8" w:rsidR="00F438D5" w:rsidRPr="004333F1" w:rsidRDefault="00225275" w:rsidP="004333F1">
      <w:pPr>
        <w:jc w:val="center"/>
        <w:rPr>
          <w:rFonts w:ascii="Calibri" w:hAnsi="Calibri" w:cs="Calibri"/>
          <w:b/>
          <w:bCs/>
          <w:color w:val="44546A" w:themeColor="text2"/>
          <w:sz w:val="28"/>
          <w:szCs w:val="28"/>
        </w:rPr>
      </w:pPr>
      <w:r w:rsidRPr="004333F1">
        <w:rPr>
          <w:rFonts w:ascii="Calibri" w:hAnsi="Calibri" w:cs="Calibri"/>
          <w:b/>
          <w:bCs/>
          <w:color w:val="44546A" w:themeColor="text2"/>
          <w:sz w:val="28"/>
          <w:szCs w:val="28"/>
        </w:rPr>
        <w:t>Moški pevski zbor skladateljev Ipavcev</w:t>
      </w:r>
    </w:p>
    <w:p w14:paraId="01D38539" w14:textId="59AB36C8" w:rsidR="00BF7AF6" w:rsidRPr="00DD1CF1" w:rsidRDefault="00297767" w:rsidP="00BF7AF6">
      <w:pPr>
        <w:spacing w:after="150" w:line="240" w:lineRule="auto"/>
        <w:jc w:val="center"/>
        <w:outlineLvl w:val="0"/>
        <w:rPr>
          <w:rFonts w:ascii="Euphemia" w:hAnsi="Euphemia" w:cs="Arial"/>
          <w:b/>
          <w:bCs/>
          <w:color w:val="44546A" w:themeColor="text2"/>
          <w:sz w:val="28"/>
          <w:szCs w:val="28"/>
          <w:shd w:val="clear" w:color="auto" w:fill="FFFFFF"/>
        </w:rPr>
      </w:pPr>
      <w:r w:rsidRPr="00DD1CF1">
        <w:rPr>
          <w:rFonts w:ascii="Euphemia" w:hAnsi="Euphemia" w:cs="Arial"/>
          <w:b/>
          <w:bCs/>
          <w:color w:val="002060"/>
          <w:sz w:val="28"/>
          <w:szCs w:val="28"/>
          <w:shd w:val="clear" w:color="auto" w:fill="FFFFFF"/>
        </w:rPr>
        <w:t>Na prireditvi bo sodelovala</w:t>
      </w:r>
      <w:r w:rsidR="00010338" w:rsidRPr="00DD1CF1">
        <w:rPr>
          <w:rFonts w:ascii="Calibri" w:hAnsi="Calibri" w:cs="Calibri"/>
          <w:b/>
          <w:bCs/>
          <w:color w:val="002060"/>
          <w:sz w:val="28"/>
          <w:szCs w:val="28"/>
        </w:rPr>
        <w:t xml:space="preserve"> enota Slovenske vojske.</w:t>
      </w:r>
      <w:r w:rsidRPr="00DD1CF1">
        <w:rPr>
          <w:rFonts w:ascii="Euphemia" w:hAnsi="Euphemia" w:cs="Arial"/>
          <w:b/>
          <w:bCs/>
          <w:color w:val="002060"/>
          <w:sz w:val="28"/>
          <w:szCs w:val="28"/>
          <w:shd w:val="clear" w:color="auto" w:fill="FFFFFF"/>
        </w:rPr>
        <w:t xml:space="preserve"> </w:t>
      </w:r>
    </w:p>
    <w:p w14:paraId="2AAA99E6" w14:textId="7CC4A242" w:rsidR="00161A4B" w:rsidRPr="005534D4" w:rsidRDefault="005534D4" w:rsidP="00BF7AF6">
      <w:pPr>
        <w:spacing w:after="150" w:line="240" w:lineRule="auto"/>
        <w:jc w:val="center"/>
        <w:outlineLvl w:val="0"/>
        <w:rPr>
          <w:rFonts w:ascii="Calibri" w:hAnsi="Calibri" w:cs="Calibri"/>
          <w:color w:val="44546A" w:themeColor="text2"/>
          <w:sz w:val="28"/>
          <w:szCs w:val="28"/>
          <w:shd w:val="clear" w:color="auto" w:fill="FFFFFF"/>
        </w:rPr>
      </w:pPr>
      <w:r>
        <w:rPr>
          <w:rFonts w:ascii="Euphemia" w:hAnsi="Euphemia" w:cs="Arial"/>
          <w:color w:val="44546A" w:themeColor="text2"/>
          <w:sz w:val="28"/>
          <w:szCs w:val="28"/>
          <w:shd w:val="clear" w:color="auto" w:fill="FFFFFF"/>
        </w:rPr>
        <w:t xml:space="preserve">Sodelovala bo tudi Revirska spominska </w:t>
      </w:r>
      <w:r>
        <w:rPr>
          <w:rFonts w:ascii="Calibri" w:hAnsi="Calibri" w:cs="Calibri"/>
          <w:color w:val="44546A" w:themeColor="text2"/>
          <w:sz w:val="28"/>
          <w:szCs w:val="28"/>
          <w:shd w:val="clear" w:color="auto" w:fill="FFFFFF"/>
        </w:rPr>
        <w:t>četa.</w:t>
      </w:r>
    </w:p>
    <w:p w14:paraId="22F99A3A" w14:textId="77777777" w:rsidR="007D6A9A" w:rsidRDefault="007D6A9A" w:rsidP="00BF7AF6">
      <w:pPr>
        <w:spacing w:after="150" w:line="240" w:lineRule="auto"/>
        <w:jc w:val="center"/>
        <w:outlineLvl w:val="0"/>
        <w:rPr>
          <w:rFonts w:ascii="Euphemia" w:hAnsi="Euphemia" w:cs="Arial"/>
          <w:color w:val="44546A" w:themeColor="text2"/>
          <w:sz w:val="28"/>
          <w:szCs w:val="28"/>
          <w:shd w:val="clear" w:color="auto" w:fill="FFFFFF"/>
        </w:rPr>
      </w:pPr>
    </w:p>
    <w:p w14:paraId="6DDEDD41" w14:textId="67221E84" w:rsidR="00297767" w:rsidRDefault="00297767" w:rsidP="00BF7AF6">
      <w:pPr>
        <w:spacing w:after="150" w:line="240" w:lineRule="auto"/>
        <w:jc w:val="center"/>
        <w:outlineLvl w:val="0"/>
        <w:rPr>
          <w:rFonts w:ascii="Euphemia" w:hAnsi="Euphemia" w:cs="Arial"/>
          <w:color w:val="44546A" w:themeColor="text2"/>
          <w:sz w:val="28"/>
          <w:szCs w:val="28"/>
          <w:shd w:val="clear" w:color="auto" w:fill="FFFFFF"/>
        </w:rPr>
      </w:pPr>
      <w:r w:rsidRPr="000F0B25">
        <w:rPr>
          <w:rFonts w:ascii="Euphemia" w:hAnsi="Euphemia" w:cs="Arial"/>
          <w:color w:val="44546A" w:themeColor="text2"/>
          <w:sz w:val="28"/>
          <w:szCs w:val="28"/>
          <w:shd w:val="clear" w:color="auto" w:fill="FFFFFF"/>
        </w:rPr>
        <w:t>Po proslavi bo tovariško sre</w:t>
      </w:r>
      <w:r w:rsidRPr="000F0B25">
        <w:rPr>
          <w:rFonts w:ascii="Calibri" w:hAnsi="Calibri" w:cs="Calibri"/>
          <w:color w:val="44546A" w:themeColor="text2"/>
          <w:sz w:val="28"/>
          <w:szCs w:val="28"/>
          <w:shd w:val="clear" w:color="auto" w:fill="FFFFFF"/>
        </w:rPr>
        <w:t>č</w:t>
      </w:r>
      <w:r w:rsidRPr="000F0B25">
        <w:rPr>
          <w:rFonts w:ascii="Euphemia" w:hAnsi="Euphemia" w:cs="Arial"/>
          <w:color w:val="44546A" w:themeColor="text2"/>
          <w:sz w:val="28"/>
          <w:szCs w:val="28"/>
          <w:shd w:val="clear" w:color="auto" w:fill="FFFFFF"/>
        </w:rPr>
        <w:t>anje borcev in ostalih udele</w:t>
      </w:r>
      <w:r w:rsidRPr="000F0B25">
        <w:rPr>
          <w:rFonts w:ascii="Euphemia" w:hAnsi="Euphemia" w:cs="Euphemia"/>
          <w:color w:val="44546A" w:themeColor="text2"/>
          <w:sz w:val="28"/>
          <w:szCs w:val="28"/>
          <w:shd w:val="clear" w:color="auto" w:fill="FFFFFF"/>
        </w:rPr>
        <w:t>ž</w:t>
      </w:r>
      <w:r w:rsidRPr="000F0B25">
        <w:rPr>
          <w:rFonts w:ascii="Euphemia" w:hAnsi="Euphemia" w:cs="Arial"/>
          <w:color w:val="44546A" w:themeColor="text2"/>
          <w:sz w:val="28"/>
          <w:szCs w:val="28"/>
          <w:shd w:val="clear" w:color="auto" w:fill="FFFFFF"/>
        </w:rPr>
        <w:t>encev v Planinskem domu na </w:t>
      </w:r>
      <w:r w:rsidRPr="000F0B25">
        <w:rPr>
          <w:rFonts w:ascii="Euphemia" w:hAnsi="Euphemia" w:cs="Arial"/>
          <w:color w:val="44546A" w:themeColor="text2"/>
          <w:sz w:val="28"/>
          <w:szCs w:val="28"/>
        </w:rPr>
        <w:t>Resevni</w:t>
      </w:r>
      <w:r w:rsidRPr="000F0B25">
        <w:rPr>
          <w:rFonts w:ascii="Euphemia" w:hAnsi="Euphemia" w:cs="Arial"/>
          <w:color w:val="44546A" w:themeColor="text2"/>
          <w:sz w:val="28"/>
          <w:szCs w:val="28"/>
          <w:shd w:val="clear" w:color="auto" w:fill="FFFFFF"/>
        </w:rPr>
        <w:t>.</w:t>
      </w:r>
    </w:p>
    <w:p w14:paraId="69B23D52" w14:textId="77777777" w:rsidR="000D2E89" w:rsidRDefault="000D2E89" w:rsidP="00225275">
      <w:pPr>
        <w:spacing w:after="150" w:line="240" w:lineRule="auto"/>
        <w:outlineLvl w:val="0"/>
        <w:rPr>
          <w:rFonts w:ascii="Euphemia" w:hAnsi="Euphemia" w:cs="Arial"/>
          <w:color w:val="44546A" w:themeColor="text2"/>
          <w:sz w:val="28"/>
          <w:szCs w:val="28"/>
          <w:shd w:val="clear" w:color="auto" w:fill="FFFFFF"/>
        </w:rPr>
      </w:pPr>
    </w:p>
    <w:p w14:paraId="477E4A24" w14:textId="62DA2DF6" w:rsidR="00465638" w:rsidRDefault="000D2E89" w:rsidP="00225275">
      <w:pPr>
        <w:spacing w:after="150" w:line="240" w:lineRule="auto"/>
        <w:jc w:val="center"/>
        <w:outlineLvl w:val="0"/>
        <w:rPr>
          <w:rFonts w:ascii="Arial" w:hAnsi="Arial" w:cs="Arial"/>
        </w:rPr>
      </w:pPr>
      <w:r w:rsidRPr="000D2E89">
        <w:rPr>
          <w:noProof/>
        </w:rPr>
        <w:drawing>
          <wp:inline distT="0" distB="0" distL="0" distR="0" wp14:anchorId="2437BED7" wp14:editId="3ACF8E42">
            <wp:extent cx="5760720" cy="308610"/>
            <wp:effectExtent l="0" t="0" r="0" b="0"/>
            <wp:docPr id="77113901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1D1C2" w14:textId="18618747" w:rsidR="00465638" w:rsidRPr="00297767" w:rsidRDefault="00465638" w:rsidP="00472CE2">
      <w:pPr>
        <w:jc w:val="both"/>
        <w:rPr>
          <w:rFonts w:ascii="Arial" w:hAnsi="Arial" w:cs="Arial"/>
        </w:rPr>
      </w:pPr>
    </w:p>
    <w:sectPr w:rsidR="00465638" w:rsidRPr="00297767" w:rsidSect="004248C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D5"/>
    <w:rsid w:val="00010338"/>
    <w:rsid w:val="0001209D"/>
    <w:rsid w:val="00014128"/>
    <w:rsid w:val="000C2CEE"/>
    <w:rsid w:val="000D2E89"/>
    <w:rsid w:val="000F0B25"/>
    <w:rsid w:val="00161A4B"/>
    <w:rsid w:val="001D6755"/>
    <w:rsid w:val="00225275"/>
    <w:rsid w:val="00297767"/>
    <w:rsid w:val="002A1A33"/>
    <w:rsid w:val="002B2097"/>
    <w:rsid w:val="002F2AF7"/>
    <w:rsid w:val="004248C7"/>
    <w:rsid w:val="004333F1"/>
    <w:rsid w:val="00465638"/>
    <w:rsid w:val="00472617"/>
    <w:rsid w:val="00472CE2"/>
    <w:rsid w:val="005534D4"/>
    <w:rsid w:val="005F0119"/>
    <w:rsid w:val="00624D82"/>
    <w:rsid w:val="00674CB7"/>
    <w:rsid w:val="006F0419"/>
    <w:rsid w:val="0077586B"/>
    <w:rsid w:val="007935FA"/>
    <w:rsid w:val="007B3E88"/>
    <w:rsid w:val="007D6A9A"/>
    <w:rsid w:val="0088179C"/>
    <w:rsid w:val="00912077"/>
    <w:rsid w:val="009A6F01"/>
    <w:rsid w:val="00B439AF"/>
    <w:rsid w:val="00BF7AF6"/>
    <w:rsid w:val="00CA241E"/>
    <w:rsid w:val="00DD1CF1"/>
    <w:rsid w:val="00DD330E"/>
    <w:rsid w:val="00F438D5"/>
    <w:rsid w:val="00F8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A66E"/>
  <w15:chartTrackingRefBased/>
  <w15:docId w15:val="{DC225E72-BA87-4A72-8EF9-954E6E3F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97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9776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Poudarek">
    <w:name w:val="Emphasis"/>
    <w:basedOn w:val="Privzetapisavaodstavka"/>
    <w:uiPriority w:val="20"/>
    <w:qFormat/>
    <w:rsid w:val="002977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F0BD49-9DE4-4C22-8BD7-DD3C8390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ivod</dc:creator>
  <cp:keywords/>
  <dc:description/>
  <cp:lastModifiedBy>Saša</cp:lastModifiedBy>
  <cp:revision>2</cp:revision>
  <cp:lastPrinted>2024-03-14T15:06:00Z</cp:lastPrinted>
  <dcterms:created xsi:type="dcterms:W3CDTF">2025-03-24T06:54:00Z</dcterms:created>
  <dcterms:modified xsi:type="dcterms:W3CDTF">2025-03-24T06:54:00Z</dcterms:modified>
</cp:coreProperties>
</file>